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E7EF" w14:textId="57342179" w:rsidR="009A3F72" w:rsidRDefault="009A3F72" w:rsidP="009A3F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30144CC1" w14:textId="3C3BCA33" w:rsidR="00E549CD" w:rsidRDefault="00091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#14 – Health Care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43C8">
        <w:rPr>
          <w:i/>
          <w:iCs/>
          <w:color w:val="FF0000"/>
          <w:sz w:val="20"/>
          <w:szCs w:val="20"/>
        </w:rPr>
        <w:t>Revised 3/24/2024</w:t>
      </w:r>
    </w:p>
    <w:p w14:paraId="1B1951A8" w14:textId="1181CD4B" w:rsidR="00B06BFF" w:rsidRPr="005B6513" w:rsidRDefault="000917BF" w:rsidP="009F25A2">
      <w:pPr>
        <w:rPr>
          <w:b/>
          <w:bCs/>
          <w:sz w:val="28"/>
          <w:szCs w:val="28"/>
        </w:rPr>
      </w:pPr>
      <w:r w:rsidRPr="005B6513">
        <w:rPr>
          <w:b/>
          <w:bCs/>
          <w:sz w:val="28"/>
          <w:szCs w:val="28"/>
        </w:rPr>
        <w:t>Our national health care system should continue to be a private market</w:t>
      </w:r>
      <w:r w:rsidR="00B06BFF" w:rsidRPr="005B6513">
        <w:rPr>
          <w:b/>
          <w:bCs/>
          <w:sz w:val="28"/>
          <w:szCs w:val="28"/>
        </w:rPr>
        <w:t xml:space="preserve"> </w:t>
      </w:r>
      <w:r w:rsidRPr="005B6513">
        <w:rPr>
          <w:b/>
          <w:bCs/>
          <w:sz w:val="28"/>
          <w:szCs w:val="28"/>
        </w:rPr>
        <w:t>system with reforms</w:t>
      </w:r>
      <w:r w:rsidR="00B06BFF" w:rsidRPr="005B6513">
        <w:rPr>
          <w:b/>
          <w:bCs/>
          <w:sz w:val="28"/>
          <w:szCs w:val="28"/>
        </w:rPr>
        <w:t xml:space="preserve"> </w:t>
      </w:r>
      <w:r w:rsidRPr="005B6513">
        <w:rPr>
          <w:b/>
          <w:bCs/>
          <w:sz w:val="28"/>
          <w:szCs w:val="28"/>
        </w:rPr>
        <w:t>to come from business</w:t>
      </w:r>
      <w:r w:rsidR="00B06BFF" w:rsidRPr="005B6513">
        <w:rPr>
          <w:b/>
          <w:bCs/>
          <w:sz w:val="28"/>
          <w:szCs w:val="28"/>
        </w:rPr>
        <w:t xml:space="preserve"> </w:t>
      </w:r>
      <w:r w:rsidRPr="005B6513">
        <w:rPr>
          <w:b/>
          <w:bCs/>
          <w:sz w:val="28"/>
          <w:szCs w:val="28"/>
        </w:rPr>
        <w:t>innovation, entrepreneur</w:t>
      </w:r>
      <w:r w:rsidR="005A0AEB">
        <w:rPr>
          <w:b/>
          <w:bCs/>
          <w:sz w:val="28"/>
          <w:szCs w:val="28"/>
        </w:rPr>
        <w:t>s</w:t>
      </w:r>
      <w:r w:rsidR="004E7412">
        <w:rPr>
          <w:b/>
          <w:bCs/>
          <w:sz w:val="28"/>
          <w:szCs w:val="28"/>
        </w:rPr>
        <w:t>,</w:t>
      </w:r>
      <w:r w:rsidRPr="005B6513">
        <w:rPr>
          <w:b/>
          <w:bCs/>
          <w:sz w:val="28"/>
          <w:szCs w:val="28"/>
        </w:rPr>
        <w:t xml:space="preserve"> an</w:t>
      </w:r>
      <w:r w:rsidR="00F00EF9">
        <w:rPr>
          <w:b/>
          <w:bCs/>
          <w:sz w:val="28"/>
          <w:szCs w:val="28"/>
        </w:rPr>
        <w:t xml:space="preserve">d </w:t>
      </w:r>
      <w:r w:rsidR="005265FE">
        <w:rPr>
          <w:b/>
          <w:bCs/>
          <w:sz w:val="28"/>
          <w:szCs w:val="28"/>
        </w:rPr>
        <w:t xml:space="preserve">the competition of </w:t>
      </w:r>
      <w:r w:rsidR="00F00EF9">
        <w:rPr>
          <w:b/>
          <w:bCs/>
          <w:sz w:val="28"/>
          <w:szCs w:val="28"/>
        </w:rPr>
        <w:t xml:space="preserve">capitalism </w:t>
      </w:r>
      <w:r w:rsidR="005265FE">
        <w:rPr>
          <w:b/>
          <w:bCs/>
          <w:sz w:val="28"/>
          <w:szCs w:val="28"/>
        </w:rPr>
        <w:t>to</w:t>
      </w:r>
      <w:r w:rsidR="00F00EF9">
        <w:rPr>
          <w:b/>
          <w:bCs/>
          <w:sz w:val="28"/>
          <w:szCs w:val="28"/>
        </w:rPr>
        <w:t xml:space="preserve"> drive</w:t>
      </w:r>
      <w:r w:rsidR="00E65569">
        <w:rPr>
          <w:b/>
          <w:bCs/>
          <w:sz w:val="28"/>
          <w:szCs w:val="28"/>
        </w:rPr>
        <w:t xml:space="preserve"> all </w:t>
      </w:r>
      <w:r w:rsidR="005265FE">
        <w:rPr>
          <w:b/>
          <w:bCs/>
          <w:sz w:val="28"/>
          <w:szCs w:val="28"/>
        </w:rPr>
        <w:t>health care prices down</w:t>
      </w:r>
      <w:r w:rsidR="00B06BFF" w:rsidRPr="005B6513">
        <w:rPr>
          <w:b/>
          <w:bCs/>
          <w:sz w:val="28"/>
          <w:szCs w:val="28"/>
        </w:rPr>
        <w:t>.</w:t>
      </w:r>
      <w:r w:rsidR="00CC7678" w:rsidRPr="005B6513">
        <w:rPr>
          <w:b/>
          <w:bCs/>
          <w:sz w:val="28"/>
          <w:szCs w:val="28"/>
        </w:rPr>
        <w:t xml:space="preserve"> </w:t>
      </w:r>
      <w:r w:rsidR="00DD2D45" w:rsidRPr="005B6513">
        <w:rPr>
          <w:b/>
          <w:bCs/>
          <w:sz w:val="28"/>
          <w:szCs w:val="28"/>
        </w:rPr>
        <w:t>T</w:t>
      </w:r>
      <w:r w:rsidR="006128A1" w:rsidRPr="005B6513">
        <w:rPr>
          <w:b/>
          <w:bCs/>
          <w:sz w:val="28"/>
          <w:szCs w:val="28"/>
        </w:rPr>
        <w:t>herefore</w:t>
      </w:r>
      <w:r w:rsidR="00DD2D45" w:rsidRPr="005B6513">
        <w:rPr>
          <w:b/>
          <w:bCs/>
          <w:sz w:val="28"/>
          <w:szCs w:val="28"/>
        </w:rPr>
        <w:t xml:space="preserve">, we </w:t>
      </w:r>
      <w:r w:rsidR="007F297C" w:rsidRPr="005B6513">
        <w:rPr>
          <w:b/>
          <w:bCs/>
          <w:sz w:val="28"/>
          <w:szCs w:val="28"/>
        </w:rPr>
        <w:t xml:space="preserve">support the immediate repeal of the </w:t>
      </w:r>
      <w:r w:rsidR="003F3A20" w:rsidRPr="005B6513">
        <w:rPr>
          <w:b/>
          <w:bCs/>
          <w:sz w:val="28"/>
          <w:szCs w:val="28"/>
        </w:rPr>
        <w:t>Patient</w:t>
      </w:r>
      <w:r w:rsidR="00E26EA0">
        <w:rPr>
          <w:b/>
          <w:bCs/>
          <w:sz w:val="28"/>
          <w:szCs w:val="28"/>
        </w:rPr>
        <w:t xml:space="preserve"> </w:t>
      </w:r>
      <w:r w:rsidR="003F3A20" w:rsidRPr="005B6513">
        <w:rPr>
          <w:b/>
          <w:bCs/>
          <w:sz w:val="28"/>
          <w:szCs w:val="28"/>
        </w:rPr>
        <w:t xml:space="preserve">Protection and </w:t>
      </w:r>
      <w:r w:rsidR="003D6C4B" w:rsidRPr="005B6513">
        <w:rPr>
          <w:b/>
          <w:bCs/>
          <w:sz w:val="28"/>
          <w:szCs w:val="28"/>
        </w:rPr>
        <w:t>A</w:t>
      </w:r>
      <w:r w:rsidR="003F3A20" w:rsidRPr="005B6513">
        <w:rPr>
          <w:b/>
          <w:bCs/>
          <w:sz w:val="28"/>
          <w:szCs w:val="28"/>
        </w:rPr>
        <w:t>fforda</w:t>
      </w:r>
      <w:r w:rsidR="003D6C4B" w:rsidRPr="005B6513">
        <w:rPr>
          <w:b/>
          <w:bCs/>
          <w:sz w:val="28"/>
          <w:szCs w:val="28"/>
        </w:rPr>
        <w:t>b</w:t>
      </w:r>
      <w:r w:rsidR="003F3A20" w:rsidRPr="005B6513">
        <w:rPr>
          <w:b/>
          <w:bCs/>
          <w:sz w:val="28"/>
          <w:szCs w:val="28"/>
        </w:rPr>
        <w:t>le Care Act (Obamacare)</w:t>
      </w:r>
      <w:r w:rsidR="002673DB" w:rsidRPr="005B6513">
        <w:rPr>
          <w:b/>
          <w:bCs/>
          <w:sz w:val="28"/>
          <w:szCs w:val="28"/>
        </w:rPr>
        <w:t>.</w:t>
      </w:r>
    </w:p>
    <w:p w14:paraId="59950861" w14:textId="29CBE98D" w:rsidR="003D6C4B" w:rsidRPr="00274A4D" w:rsidRDefault="003D6C4B">
      <w:pPr>
        <w:rPr>
          <w:b/>
          <w:bCs/>
          <w:sz w:val="28"/>
          <w:szCs w:val="28"/>
        </w:rPr>
      </w:pPr>
      <w:r w:rsidRPr="00274A4D">
        <w:rPr>
          <w:b/>
          <w:bCs/>
          <w:sz w:val="28"/>
          <w:szCs w:val="28"/>
        </w:rPr>
        <w:t>We believe;</w:t>
      </w:r>
    </w:p>
    <w:p w14:paraId="00F8B17E" w14:textId="49B1DD57" w:rsidR="008D59A4" w:rsidRPr="00274A4D" w:rsidRDefault="002161AE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>Individuals</w:t>
      </w:r>
      <w:r w:rsidR="00EE6AA0" w:rsidRPr="00274A4D">
        <w:rPr>
          <w:sz w:val="24"/>
          <w:szCs w:val="24"/>
        </w:rPr>
        <w:t xml:space="preserve"> must be responsible for meeting their own healt</w:t>
      </w:r>
      <w:r w:rsidR="00420C47" w:rsidRPr="00274A4D">
        <w:rPr>
          <w:sz w:val="24"/>
          <w:szCs w:val="24"/>
        </w:rPr>
        <w:t>h</w:t>
      </w:r>
      <w:r w:rsidR="00EE6AA0" w:rsidRPr="00274A4D">
        <w:rPr>
          <w:sz w:val="24"/>
          <w:szCs w:val="24"/>
        </w:rPr>
        <w:t xml:space="preserve"> care cost</w:t>
      </w:r>
      <w:r w:rsidR="00420C47" w:rsidRPr="00274A4D">
        <w:rPr>
          <w:sz w:val="24"/>
          <w:szCs w:val="24"/>
        </w:rPr>
        <w:t xml:space="preserve">, but have </w:t>
      </w:r>
      <w:r w:rsidR="00CA1578" w:rsidRPr="00274A4D">
        <w:rPr>
          <w:sz w:val="24"/>
          <w:szCs w:val="24"/>
        </w:rPr>
        <w:t>t</w:t>
      </w:r>
      <w:r w:rsidR="00420C47" w:rsidRPr="00274A4D">
        <w:rPr>
          <w:sz w:val="24"/>
          <w:szCs w:val="24"/>
        </w:rPr>
        <w:t>h</w:t>
      </w:r>
      <w:r w:rsidR="00CA1578" w:rsidRPr="00274A4D">
        <w:rPr>
          <w:sz w:val="24"/>
          <w:szCs w:val="24"/>
        </w:rPr>
        <w:t xml:space="preserve">e </w:t>
      </w:r>
      <w:r w:rsidR="00420C47" w:rsidRPr="00274A4D">
        <w:rPr>
          <w:sz w:val="24"/>
          <w:szCs w:val="24"/>
        </w:rPr>
        <w:t>right to choose</w:t>
      </w:r>
      <w:r w:rsidR="00650B5A" w:rsidRPr="00274A4D">
        <w:rPr>
          <w:sz w:val="24"/>
          <w:szCs w:val="24"/>
        </w:rPr>
        <w:t xml:space="preserve"> from among traditional insurance, </w:t>
      </w:r>
      <w:r w:rsidR="00225A19" w:rsidRPr="00274A4D">
        <w:rPr>
          <w:sz w:val="24"/>
          <w:szCs w:val="24"/>
        </w:rPr>
        <w:t>Medical Savings Accounts</w:t>
      </w:r>
      <w:r w:rsidR="00E61909" w:rsidRPr="00274A4D">
        <w:rPr>
          <w:sz w:val="24"/>
          <w:szCs w:val="24"/>
        </w:rPr>
        <w:t xml:space="preserve"> (MSAs)</w:t>
      </w:r>
      <w:r w:rsidR="00225A19" w:rsidRPr="00274A4D">
        <w:rPr>
          <w:sz w:val="24"/>
          <w:szCs w:val="24"/>
        </w:rPr>
        <w:t xml:space="preserve"> </w:t>
      </w:r>
      <w:r w:rsidR="00650B5A" w:rsidRPr="00274A4D">
        <w:rPr>
          <w:sz w:val="24"/>
          <w:szCs w:val="24"/>
        </w:rPr>
        <w:t>or</w:t>
      </w:r>
      <w:r w:rsidR="004B6024" w:rsidRPr="00274A4D">
        <w:rPr>
          <w:sz w:val="24"/>
          <w:szCs w:val="24"/>
        </w:rPr>
        <w:t xml:space="preserve"> </w:t>
      </w:r>
      <w:r w:rsidR="00225A19" w:rsidRPr="00274A4D">
        <w:rPr>
          <w:sz w:val="24"/>
          <w:szCs w:val="24"/>
        </w:rPr>
        <w:t>Health Savings Accounts</w:t>
      </w:r>
      <w:r w:rsidR="00C844F5" w:rsidRPr="00274A4D">
        <w:rPr>
          <w:sz w:val="24"/>
          <w:szCs w:val="24"/>
        </w:rPr>
        <w:t xml:space="preserve"> (HSAs</w:t>
      </w:r>
      <w:r w:rsidR="00E93F89" w:rsidRPr="00274A4D">
        <w:rPr>
          <w:sz w:val="24"/>
          <w:szCs w:val="24"/>
        </w:rPr>
        <w:t>),</w:t>
      </w:r>
      <w:r w:rsidR="001B6EFC" w:rsidRPr="00274A4D">
        <w:rPr>
          <w:sz w:val="24"/>
          <w:szCs w:val="24"/>
        </w:rPr>
        <w:t xml:space="preserve"> or installment payment options to retire their obligations.</w:t>
      </w:r>
    </w:p>
    <w:p w14:paraId="67C3E782" w14:textId="74205D09" w:rsidR="00DE08B3" w:rsidRPr="00274A4D" w:rsidRDefault="00085643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 xml:space="preserve">Third party payments drive </w:t>
      </w:r>
      <w:r w:rsidR="00E93F89" w:rsidRPr="00274A4D">
        <w:rPr>
          <w:sz w:val="24"/>
          <w:szCs w:val="24"/>
        </w:rPr>
        <w:t>unnecessary</w:t>
      </w:r>
      <w:r w:rsidRPr="00274A4D">
        <w:rPr>
          <w:sz w:val="24"/>
          <w:szCs w:val="24"/>
        </w:rPr>
        <w:t xml:space="preserve"> health care cost. </w:t>
      </w:r>
      <w:r w:rsidR="00DE08B3" w:rsidRPr="00274A4D">
        <w:rPr>
          <w:sz w:val="24"/>
          <w:szCs w:val="24"/>
        </w:rPr>
        <w:t>Eliminat</w:t>
      </w:r>
      <w:r w:rsidR="00741F7B" w:rsidRPr="00274A4D">
        <w:rPr>
          <w:sz w:val="24"/>
          <w:szCs w:val="24"/>
        </w:rPr>
        <w:t xml:space="preserve">ing restrictions </w:t>
      </w:r>
      <w:r w:rsidR="00DA087D" w:rsidRPr="00274A4D">
        <w:rPr>
          <w:sz w:val="24"/>
          <w:szCs w:val="24"/>
        </w:rPr>
        <w:t xml:space="preserve">which </w:t>
      </w:r>
      <w:r w:rsidR="00741F7B" w:rsidRPr="00274A4D">
        <w:rPr>
          <w:sz w:val="24"/>
          <w:szCs w:val="24"/>
        </w:rPr>
        <w:t>prevent</w:t>
      </w:r>
      <w:r w:rsidR="00DA087D" w:rsidRPr="00274A4D">
        <w:rPr>
          <w:sz w:val="24"/>
          <w:szCs w:val="24"/>
        </w:rPr>
        <w:t xml:space="preserve"> the</w:t>
      </w:r>
      <w:r w:rsidR="00741F7B" w:rsidRPr="00274A4D">
        <w:rPr>
          <w:sz w:val="24"/>
          <w:szCs w:val="24"/>
        </w:rPr>
        <w:t xml:space="preserve"> purchase of </w:t>
      </w:r>
      <w:r w:rsidR="00DA087D" w:rsidRPr="00274A4D">
        <w:rPr>
          <w:sz w:val="24"/>
          <w:szCs w:val="24"/>
        </w:rPr>
        <w:t xml:space="preserve">health </w:t>
      </w:r>
      <w:r w:rsidR="00741F7B" w:rsidRPr="00274A4D">
        <w:rPr>
          <w:sz w:val="24"/>
          <w:szCs w:val="24"/>
        </w:rPr>
        <w:t>insurance</w:t>
      </w:r>
      <w:r w:rsidR="00286EDF" w:rsidRPr="00274A4D">
        <w:rPr>
          <w:sz w:val="24"/>
          <w:szCs w:val="24"/>
        </w:rPr>
        <w:t xml:space="preserve"> </w:t>
      </w:r>
      <w:r w:rsidR="00741F7B" w:rsidRPr="00274A4D">
        <w:rPr>
          <w:sz w:val="24"/>
          <w:szCs w:val="24"/>
        </w:rPr>
        <w:t>across state lines</w:t>
      </w:r>
      <w:r w:rsidR="002F0E89" w:rsidRPr="00274A4D">
        <w:rPr>
          <w:sz w:val="24"/>
          <w:szCs w:val="24"/>
        </w:rPr>
        <w:t xml:space="preserve"> is the best free market solution, to increase choice and </w:t>
      </w:r>
      <w:r w:rsidR="00094E81" w:rsidRPr="00274A4D">
        <w:rPr>
          <w:sz w:val="24"/>
          <w:szCs w:val="24"/>
        </w:rPr>
        <w:t>price/benefit competition.</w:t>
      </w:r>
      <w:r w:rsidR="00741F7B" w:rsidRPr="00274A4D">
        <w:rPr>
          <w:sz w:val="24"/>
          <w:szCs w:val="24"/>
        </w:rPr>
        <w:t xml:space="preserve"> </w:t>
      </w:r>
    </w:p>
    <w:p w14:paraId="39E3A1A9" w14:textId="2818BB50" w:rsidR="00E93F89" w:rsidRPr="00274A4D" w:rsidRDefault="00A7742F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>Allowing individuals, private groups</w:t>
      </w:r>
      <w:r w:rsidR="007A6DB0" w:rsidRPr="00274A4D">
        <w:rPr>
          <w:sz w:val="24"/>
          <w:szCs w:val="24"/>
        </w:rPr>
        <w:t xml:space="preserve"> </w:t>
      </w:r>
      <w:r w:rsidR="00540457" w:rsidRPr="00274A4D">
        <w:rPr>
          <w:sz w:val="24"/>
          <w:szCs w:val="24"/>
        </w:rPr>
        <w:t>and small businesses</w:t>
      </w:r>
      <w:r w:rsidR="007A6DB0" w:rsidRPr="00274A4D">
        <w:rPr>
          <w:sz w:val="24"/>
          <w:szCs w:val="24"/>
        </w:rPr>
        <w:t xml:space="preserve"> </w:t>
      </w:r>
      <w:r w:rsidR="00540457" w:rsidRPr="00274A4D">
        <w:rPr>
          <w:sz w:val="24"/>
          <w:szCs w:val="24"/>
        </w:rPr>
        <w:t>the freedom to form collective purchasing groups</w:t>
      </w:r>
      <w:r w:rsidR="00E04AFD" w:rsidRPr="00274A4D">
        <w:rPr>
          <w:sz w:val="24"/>
          <w:szCs w:val="24"/>
        </w:rPr>
        <w:t xml:space="preserve"> for the purpose of acquiring health insurance.</w:t>
      </w:r>
    </w:p>
    <w:p w14:paraId="21842C60" w14:textId="2740D1E5" w:rsidR="002673DB" w:rsidRPr="00274A4D" w:rsidRDefault="00B56963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>Constitutionally,</w:t>
      </w:r>
      <w:r w:rsidR="00524421" w:rsidRPr="00274A4D">
        <w:rPr>
          <w:sz w:val="24"/>
          <w:szCs w:val="24"/>
        </w:rPr>
        <w:t xml:space="preserve"> </w:t>
      </w:r>
      <w:r w:rsidR="007E22E0" w:rsidRPr="00274A4D">
        <w:rPr>
          <w:sz w:val="24"/>
          <w:szCs w:val="24"/>
        </w:rPr>
        <w:t xml:space="preserve">a </w:t>
      </w:r>
      <w:r w:rsidR="008C004A" w:rsidRPr="00274A4D">
        <w:rPr>
          <w:sz w:val="24"/>
          <w:szCs w:val="24"/>
        </w:rPr>
        <w:t>citizen’s</w:t>
      </w:r>
      <w:r w:rsidR="007E22E0" w:rsidRPr="00274A4D">
        <w:rPr>
          <w:sz w:val="24"/>
          <w:szCs w:val="24"/>
        </w:rPr>
        <w:t xml:space="preserve"> </w:t>
      </w:r>
      <w:r w:rsidR="00524421" w:rsidRPr="00274A4D">
        <w:rPr>
          <w:sz w:val="24"/>
          <w:szCs w:val="24"/>
        </w:rPr>
        <w:t>patient/doctor privil</w:t>
      </w:r>
      <w:r w:rsidR="00423ABC" w:rsidRPr="00274A4D">
        <w:rPr>
          <w:sz w:val="24"/>
          <w:szCs w:val="24"/>
        </w:rPr>
        <w:t>e</w:t>
      </w:r>
      <w:r w:rsidR="00524421" w:rsidRPr="00274A4D">
        <w:rPr>
          <w:sz w:val="24"/>
          <w:szCs w:val="24"/>
        </w:rPr>
        <w:t>ge</w:t>
      </w:r>
      <w:r w:rsidR="00423ABC" w:rsidRPr="00274A4D">
        <w:rPr>
          <w:sz w:val="24"/>
          <w:szCs w:val="24"/>
        </w:rPr>
        <w:t xml:space="preserve"> cannot be </w:t>
      </w:r>
      <w:r w:rsidR="00A94799" w:rsidRPr="00274A4D">
        <w:rPr>
          <w:sz w:val="24"/>
          <w:szCs w:val="24"/>
        </w:rPr>
        <w:t>superseded</w:t>
      </w:r>
      <w:r w:rsidR="00423ABC" w:rsidRPr="00274A4D">
        <w:rPr>
          <w:sz w:val="24"/>
          <w:szCs w:val="24"/>
        </w:rPr>
        <w:t xml:space="preserve"> by</w:t>
      </w:r>
      <w:r w:rsidR="005B7EF6" w:rsidRPr="00274A4D">
        <w:rPr>
          <w:sz w:val="24"/>
          <w:szCs w:val="24"/>
        </w:rPr>
        <w:t xml:space="preserve"> </w:t>
      </w:r>
      <w:r w:rsidR="007A5BD8" w:rsidRPr="00274A4D">
        <w:rPr>
          <w:sz w:val="24"/>
          <w:szCs w:val="24"/>
        </w:rPr>
        <w:t xml:space="preserve">any </w:t>
      </w:r>
      <w:r w:rsidR="00450554" w:rsidRPr="00274A4D">
        <w:rPr>
          <w:sz w:val="24"/>
          <w:szCs w:val="24"/>
        </w:rPr>
        <w:t>G</w:t>
      </w:r>
      <w:r w:rsidR="00A94799" w:rsidRPr="00274A4D">
        <w:rPr>
          <w:sz w:val="24"/>
          <w:szCs w:val="24"/>
        </w:rPr>
        <w:t>overnor</w:t>
      </w:r>
      <w:r w:rsidR="00F26451" w:rsidRPr="00274A4D">
        <w:rPr>
          <w:sz w:val="24"/>
          <w:szCs w:val="24"/>
        </w:rPr>
        <w:t>,</w:t>
      </w:r>
      <w:r w:rsidR="007A5BD8" w:rsidRPr="00274A4D">
        <w:rPr>
          <w:sz w:val="24"/>
          <w:szCs w:val="24"/>
        </w:rPr>
        <w:t xml:space="preserve"> </w:t>
      </w:r>
      <w:r w:rsidR="00450554" w:rsidRPr="00274A4D">
        <w:rPr>
          <w:sz w:val="24"/>
          <w:szCs w:val="24"/>
        </w:rPr>
        <w:t>State</w:t>
      </w:r>
      <w:r w:rsidR="00F26451" w:rsidRPr="00274A4D">
        <w:rPr>
          <w:sz w:val="24"/>
          <w:szCs w:val="24"/>
        </w:rPr>
        <w:t>,</w:t>
      </w:r>
      <w:r w:rsidR="00450554" w:rsidRPr="00274A4D">
        <w:rPr>
          <w:sz w:val="24"/>
          <w:szCs w:val="24"/>
        </w:rPr>
        <w:t xml:space="preserve"> or </w:t>
      </w:r>
      <w:r w:rsidR="007A5BD8" w:rsidRPr="00274A4D">
        <w:rPr>
          <w:sz w:val="24"/>
          <w:szCs w:val="24"/>
        </w:rPr>
        <w:t>Federal official</w:t>
      </w:r>
      <w:r w:rsidR="00BB50AE" w:rsidRPr="00274A4D">
        <w:rPr>
          <w:sz w:val="24"/>
          <w:szCs w:val="24"/>
        </w:rPr>
        <w:t xml:space="preserve"> declaring an </w:t>
      </w:r>
      <w:r w:rsidR="00143376" w:rsidRPr="00274A4D">
        <w:rPr>
          <w:sz w:val="24"/>
          <w:szCs w:val="24"/>
        </w:rPr>
        <w:t>Em</w:t>
      </w:r>
      <w:r w:rsidR="00BB50AE" w:rsidRPr="00274A4D">
        <w:rPr>
          <w:sz w:val="24"/>
          <w:szCs w:val="24"/>
        </w:rPr>
        <w:t>erg</w:t>
      </w:r>
      <w:r w:rsidR="00F864FD" w:rsidRPr="00274A4D">
        <w:rPr>
          <w:sz w:val="24"/>
          <w:szCs w:val="24"/>
        </w:rPr>
        <w:t>enc</w:t>
      </w:r>
      <w:r w:rsidR="00BB50AE" w:rsidRPr="00274A4D">
        <w:rPr>
          <w:sz w:val="24"/>
          <w:szCs w:val="24"/>
        </w:rPr>
        <w:t>y Power</w:t>
      </w:r>
      <w:r w:rsidR="00143376" w:rsidRPr="00274A4D">
        <w:rPr>
          <w:sz w:val="24"/>
          <w:szCs w:val="24"/>
        </w:rPr>
        <w:t>s</w:t>
      </w:r>
      <w:r w:rsidR="00BB50AE" w:rsidRPr="00274A4D">
        <w:rPr>
          <w:sz w:val="24"/>
          <w:szCs w:val="24"/>
        </w:rPr>
        <w:t xml:space="preserve"> Ac</w:t>
      </w:r>
      <w:r w:rsidR="00143376" w:rsidRPr="00274A4D">
        <w:rPr>
          <w:sz w:val="24"/>
          <w:szCs w:val="24"/>
        </w:rPr>
        <w:t>t</w:t>
      </w:r>
      <w:r w:rsidR="00A6397F" w:rsidRPr="00274A4D">
        <w:rPr>
          <w:sz w:val="24"/>
          <w:szCs w:val="24"/>
        </w:rPr>
        <w:t>. C</w:t>
      </w:r>
      <w:r w:rsidR="00181FED" w:rsidRPr="00274A4D">
        <w:rPr>
          <w:sz w:val="24"/>
          <w:szCs w:val="24"/>
        </w:rPr>
        <w:t>itizens can never be forced to use any medical product or device</w:t>
      </w:r>
      <w:r w:rsidR="00C83631" w:rsidRPr="00274A4D">
        <w:rPr>
          <w:sz w:val="24"/>
          <w:szCs w:val="24"/>
        </w:rPr>
        <w:t xml:space="preserve"> that is distributed </w:t>
      </w:r>
      <w:r w:rsidR="00A94799" w:rsidRPr="00274A4D">
        <w:rPr>
          <w:sz w:val="24"/>
          <w:szCs w:val="24"/>
        </w:rPr>
        <w:t>or operat</w:t>
      </w:r>
      <w:r w:rsidR="00E65569" w:rsidRPr="00274A4D">
        <w:rPr>
          <w:sz w:val="24"/>
          <w:szCs w:val="24"/>
        </w:rPr>
        <w:t>ed</w:t>
      </w:r>
      <w:r w:rsidR="00A94799" w:rsidRPr="00274A4D">
        <w:rPr>
          <w:sz w:val="24"/>
          <w:szCs w:val="24"/>
        </w:rPr>
        <w:t xml:space="preserve"> </w:t>
      </w:r>
      <w:r w:rsidR="00C83631" w:rsidRPr="00274A4D">
        <w:rPr>
          <w:sz w:val="24"/>
          <w:szCs w:val="24"/>
        </w:rPr>
        <w:t xml:space="preserve">under the guise of </w:t>
      </w:r>
      <w:r w:rsidR="00E3698A" w:rsidRPr="00274A4D">
        <w:rPr>
          <w:sz w:val="24"/>
          <w:szCs w:val="24"/>
        </w:rPr>
        <w:t>a government issued Emergency Use Authorization (EUA).</w:t>
      </w:r>
    </w:p>
    <w:p w14:paraId="43C143D4" w14:textId="59E9103D" w:rsidR="009352FD" w:rsidRPr="00274A4D" w:rsidRDefault="009352FD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>Tort reform</w:t>
      </w:r>
      <w:r w:rsidR="007A20A1" w:rsidRPr="00274A4D">
        <w:rPr>
          <w:sz w:val="24"/>
          <w:szCs w:val="24"/>
        </w:rPr>
        <w:t>,</w:t>
      </w:r>
      <w:r w:rsidRPr="00274A4D">
        <w:rPr>
          <w:sz w:val="24"/>
          <w:szCs w:val="24"/>
        </w:rPr>
        <w:t xml:space="preserve"> as it relates </w:t>
      </w:r>
      <w:r w:rsidR="007A20A1" w:rsidRPr="00274A4D">
        <w:rPr>
          <w:sz w:val="24"/>
          <w:szCs w:val="24"/>
        </w:rPr>
        <w:t>to medical malpractice</w:t>
      </w:r>
      <w:r w:rsidR="00B40565" w:rsidRPr="00274A4D">
        <w:rPr>
          <w:sz w:val="24"/>
          <w:szCs w:val="24"/>
        </w:rPr>
        <w:t xml:space="preserve"> </w:t>
      </w:r>
      <w:r w:rsidR="00C50A1A" w:rsidRPr="00274A4D">
        <w:rPr>
          <w:sz w:val="24"/>
          <w:szCs w:val="24"/>
        </w:rPr>
        <w:t>litigation</w:t>
      </w:r>
      <w:r w:rsidR="00556B4D" w:rsidRPr="00274A4D">
        <w:rPr>
          <w:sz w:val="24"/>
          <w:szCs w:val="24"/>
        </w:rPr>
        <w:t xml:space="preserve">, will significantly reduce </w:t>
      </w:r>
      <w:r w:rsidR="001A3174" w:rsidRPr="00274A4D">
        <w:rPr>
          <w:sz w:val="24"/>
          <w:szCs w:val="24"/>
        </w:rPr>
        <w:t>physician</w:t>
      </w:r>
      <w:r w:rsidR="0067483E" w:rsidRPr="00274A4D">
        <w:rPr>
          <w:sz w:val="24"/>
          <w:szCs w:val="24"/>
        </w:rPr>
        <w:t>’s insurance cost</w:t>
      </w:r>
      <w:r w:rsidR="00BB6174" w:rsidRPr="00274A4D">
        <w:rPr>
          <w:sz w:val="24"/>
          <w:szCs w:val="24"/>
        </w:rPr>
        <w:t>s, as well as reduce the freque</w:t>
      </w:r>
      <w:r w:rsidR="00FA216B" w:rsidRPr="00274A4D">
        <w:rPr>
          <w:sz w:val="24"/>
          <w:szCs w:val="24"/>
        </w:rPr>
        <w:t>n</w:t>
      </w:r>
      <w:r w:rsidR="00BB6174" w:rsidRPr="00274A4D">
        <w:rPr>
          <w:sz w:val="24"/>
          <w:szCs w:val="24"/>
        </w:rPr>
        <w:t>cy</w:t>
      </w:r>
      <w:r w:rsidR="00E97A68" w:rsidRPr="00274A4D">
        <w:rPr>
          <w:sz w:val="24"/>
          <w:szCs w:val="24"/>
        </w:rPr>
        <w:t>,</w:t>
      </w:r>
      <w:r w:rsidR="00BB6174" w:rsidRPr="00274A4D">
        <w:rPr>
          <w:sz w:val="24"/>
          <w:szCs w:val="24"/>
        </w:rPr>
        <w:t xml:space="preserve"> and </w:t>
      </w:r>
      <w:r w:rsidR="00C070F7" w:rsidRPr="00274A4D">
        <w:rPr>
          <w:sz w:val="24"/>
          <w:szCs w:val="24"/>
        </w:rPr>
        <w:t>expense</w:t>
      </w:r>
      <w:r w:rsidR="00E97A68" w:rsidRPr="00274A4D">
        <w:rPr>
          <w:sz w:val="24"/>
          <w:szCs w:val="24"/>
        </w:rPr>
        <w:t>,</w:t>
      </w:r>
      <w:r w:rsidR="00C070F7" w:rsidRPr="00274A4D">
        <w:rPr>
          <w:sz w:val="24"/>
          <w:szCs w:val="24"/>
        </w:rPr>
        <w:t xml:space="preserve"> of excessive testing fundamental to the</w:t>
      </w:r>
      <w:r w:rsidR="001A3174" w:rsidRPr="00274A4D">
        <w:rPr>
          <w:sz w:val="24"/>
          <w:szCs w:val="24"/>
        </w:rPr>
        <w:t xml:space="preserve"> </w:t>
      </w:r>
      <w:r w:rsidR="00FA216B" w:rsidRPr="00274A4D">
        <w:rPr>
          <w:sz w:val="24"/>
          <w:szCs w:val="24"/>
        </w:rPr>
        <w:t xml:space="preserve">practice of </w:t>
      </w:r>
      <w:r w:rsidR="00E97A68" w:rsidRPr="00274A4D">
        <w:rPr>
          <w:sz w:val="24"/>
          <w:szCs w:val="24"/>
        </w:rPr>
        <w:t>“</w:t>
      </w:r>
      <w:r w:rsidR="00FA216B" w:rsidRPr="00274A4D">
        <w:rPr>
          <w:sz w:val="24"/>
          <w:szCs w:val="24"/>
        </w:rPr>
        <w:t>defensive medicine</w:t>
      </w:r>
      <w:r w:rsidR="00E97A68" w:rsidRPr="00274A4D">
        <w:rPr>
          <w:sz w:val="24"/>
          <w:szCs w:val="24"/>
        </w:rPr>
        <w:t>.”</w:t>
      </w:r>
    </w:p>
    <w:p w14:paraId="27171CF2" w14:textId="3DE52E67" w:rsidR="009E0A45" w:rsidRPr="00274A4D" w:rsidRDefault="00E979FA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>In</w:t>
      </w:r>
      <w:r w:rsidR="00BC65B7" w:rsidRPr="00274A4D">
        <w:rPr>
          <w:sz w:val="24"/>
          <w:szCs w:val="24"/>
        </w:rPr>
        <w:t xml:space="preserve"> the </w:t>
      </w:r>
      <w:r w:rsidRPr="00274A4D">
        <w:rPr>
          <w:sz w:val="24"/>
          <w:szCs w:val="24"/>
        </w:rPr>
        <w:t xml:space="preserve">generous and charitable </w:t>
      </w:r>
      <w:r w:rsidR="00BC65B7" w:rsidRPr="00274A4D">
        <w:rPr>
          <w:sz w:val="24"/>
          <w:szCs w:val="24"/>
        </w:rPr>
        <w:t>nature of the American people</w:t>
      </w:r>
      <w:r w:rsidR="00E8470C" w:rsidRPr="00274A4D">
        <w:rPr>
          <w:sz w:val="24"/>
          <w:szCs w:val="24"/>
        </w:rPr>
        <w:t>,</w:t>
      </w:r>
      <w:r w:rsidR="00EB3EDF" w:rsidRPr="00274A4D">
        <w:rPr>
          <w:sz w:val="24"/>
          <w:szCs w:val="24"/>
        </w:rPr>
        <w:t xml:space="preserve"> </w:t>
      </w:r>
      <w:r w:rsidR="00A410C9" w:rsidRPr="00274A4D">
        <w:rPr>
          <w:sz w:val="24"/>
          <w:szCs w:val="24"/>
        </w:rPr>
        <w:t xml:space="preserve">as evidenced by the numerous </w:t>
      </w:r>
      <w:r w:rsidR="00EB3EDF" w:rsidRPr="00274A4D">
        <w:rPr>
          <w:sz w:val="24"/>
          <w:szCs w:val="24"/>
        </w:rPr>
        <w:t xml:space="preserve">existing </w:t>
      </w:r>
      <w:r w:rsidR="00A410C9" w:rsidRPr="00274A4D">
        <w:rPr>
          <w:sz w:val="24"/>
          <w:szCs w:val="24"/>
        </w:rPr>
        <w:t>charitable organizations (</w:t>
      </w:r>
      <w:r w:rsidR="00EB3EDF" w:rsidRPr="00274A4D">
        <w:rPr>
          <w:sz w:val="24"/>
          <w:szCs w:val="24"/>
        </w:rPr>
        <w:t>NGO)</w:t>
      </w:r>
      <w:r w:rsidR="005759D1" w:rsidRPr="00274A4D">
        <w:rPr>
          <w:sz w:val="24"/>
          <w:szCs w:val="24"/>
        </w:rPr>
        <w:t xml:space="preserve">, </w:t>
      </w:r>
      <w:r w:rsidR="008D42EF" w:rsidRPr="00274A4D">
        <w:rPr>
          <w:sz w:val="24"/>
          <w:szCs w:val="24"/>
        </w:rPr>
        <w:t>that can be organized</w:t>
      </w:r>
      <w:r w:rsidR="00001803" w:rsidRPr="00274A4D">
        <w:rPr>
          <w:sz w:val="24"/>
          <w:szCs w:val="24"/>
        </w:rPr>
        <w:t xml:space="preserve"> </w:t>
      </w:r>
      <w:r w:rsidR="008D42EF" w:rsidRPr="00274A4D">
        <w:rPr>
          <w:sz w:val="24"/>
          <w:szCs w:val="24"/>
        </w:rPr>
        <w:t xml:space="preserve">toward providing </w:t>
      </w:r>
      <w:r w:rsidR="00001803" w:rsidRPr="00274A4D">
        <w:rPr>
          <w:sz w:val="24"/>
          <w:szCs w:val="24"/>
        </w:rPr>
        <w:t>medical cost relief for needy individuals.</w:t>
      </w:r>
    </w:p>
    <w:p w14:paraId="6F2C2C26" w14:textId="77777777" w:rsidR="00BA242E" w:rsidRPr="00274A4D" w:rsidRDefault="00C42596" w:rsidP="00D71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A4D">
        <w:rPr>
          <w:sz w:val="24"/>
          <w:szCs w:val="24"/>
        </w:rPr>
        <w:t xml:space="preserve">There should be no tax payer-funded </w:t>
      </w:r>
      <w:r w:rsidR="00C83920" w:rsidRPr="00274A4D">
        <w:rPr>
          <w:sz w:val="24"/>
          <w:szCs w:val="24"/>
        </w:rPr>
        <w:t xml:space="preserve">payment for medical services provided to illegal aliens, beyond </w:t>
      </w:r>
      <w:r w:rsidR="0077589E" w:rsidRPr="00274A4D">
        <w:rPr>
          <w:sz w:val="24"/>
          <w:szCs w:val="24"/>
        </w:rPr>
        <w:t>short-term, life</w:t>
      </w:r>
      <w:r w:rsidR="007270E4" w:rsidRPr="00274A4D">
        <w:rPr>
          <w:sz w:val="24"/>
          <w:szCs w:val="24"/>
        </w:rPr>
        <w:t>-</w:t>
      </w:r>
      <w:r w:rsidR="0077589E" w:rsidRPr="00274A4D">
        <w:rPr>
          <w:sz w:val="24"/>
          <w:szCs w:val="24"/>
        </w:rPr>
        <w:t xml:space="preserve">threatening emergency </w:t>
      </w:r>
      <w:r w:rsidR="007270E4" w:rsidRPr="00274A4D">
        <w:rPr>
          <w:sz w:val="24"/>
          <w:szCs w:val="24"/>
        </w:rPr>
        <w:t>services as a result of accident.</w:t>
      </w:r>
      <w:r w:rsidR="0077589E" w:rsidRPr="00274A4D">
        <w:rPr>
          <w:sz w:val="24"/>
          <w:szCs w:val="24"/>
        </w:rPr>
        <w:t xml:space="preserve"> </w:t>
      </w:r>
    </w:p>
    <w:p w14:paraId="33978313" w14:textId="1B2D6F85" w:rsidR="00857AE8" w:rsidRDefault="00857AE8">
      <w:pPr>
        <w:rPr>
          <w:b/>
          <w:bCs/>
          <w:sz w:val="28"/>
          <w:szCs w:val="28"/>
        </w:rPr>
      </w:pPr>
      <w:r w:rsidRPr="0055657B">
        <w:rPr>
          <w:b/>
          <w:bCs/>
          <w:sz w:val="28"/>
          <w:szCs w:val="28"/>
        </w:rPr>
        <w:t>We oppose;</w:t>
      </w:r>
    </w:p>
    <w:p w14:paraId="447FF0A6" w14:textId="298CA617" w:rsidR="0045585F" w:rsidRPr="00274A4D" w:rsidRDefault="00CA63B2" w:rsidP="00D717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A4D">
        <w:rPr>
          <w:sz w:val="24"/>
          <w:szCs w:val="24"/>
        </w:rPr>
        <w:t>Nationalization of</w:t>
      </w:r>
      <w:r w:rsidR="000E36D0" w:rsidRPr="00274A4D">
        <w:rPr>
          <w:sz w:val="24"/>
          <w:szCs w:val="24"/>
        </w:rPr>
        <w:t>, and specifically the creation of the “Public Option</w:t>
      </w:r>
      <w:r w:rsidR="007D544A" w:rsidRPr="00274A4D">
        <w:rPr>
          <w:sz w:val="24"/>
          <w:szCs w:val="24"/>
        </w:rPr>
        <w:t>,</w:t>
      </w:r>
      <w:r w:rsidR="000E36D0" w:rsidRPr="00274A4D">
        <w:rPr>
          <w:sz w:val="24"/>
          <w:szCs w:val="24"/>
        </w:rPr>
        <w:t>”</w:t>
      </w:r>
      <w:r w:rsidR="007D544A" w:rsidRPr="00274A4D">
        <w:rPr>
          <w:sz w:val="24"/>
          <w:szCs w:val="24"/>
        </w:rPr>
        <w:t xml:space="preserve"> taxpayer funded</w:t>
      </w:r>
      <w:r w:rsidR="0045585F" w:rsidRPr="00274A4D">
        <w:rPr>
          <w:sz w:val="24"/>
          <w:szCs w:val="24"/>
        </w:rPr>
        <w:t>, single payer healthcare systems.</w:t>
      </w:r>
    </w:p>
    <w:p w14:paraId="5EEC4BF5" w14:textId="77777777" w:rsidR="000B4914" w:rsidRDefault="002E4569" w:rsidP="000B49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A4D">
        <w:rPr>
          <w:sz w:val="24"/>
          <w:szCs w:val="24"/>
        </w:rPr>
        <w:t>Any restrictions on the right of patients</w:t>
      </w:r>
      <w:r w:rsidR="00F922AA" w:rsidRPr="00274A4D">
        <w:rPr>
          <w:sz w:val="24"/>
          <w:szCs w:val="24"/>
        </w:rPr>
        <w:t xml:space="preserve"> </w:t>
      </w:r>
      <w:r w:rsidR="0008547C" w:rsidRPr="00274A4D">
        <w:rPr>
          <w:sz w:val="24"/>
          <w:szCs w:val="24"/>
        </w:rPr>
        <w:t>and their doctors</w:t>
      </w:r>
      <w:r w:rsidR="00F922AA" w:rsidRPr="00274A4D">
        <w:rPr>
          <w:sz w:val="24"/>
          <w:szCs w:val="24"/>
        </w:rPr>
        <w:t xml:space="preserve"> </w:t>
      </w:r>
      <w:r w:rsidR="0008547C" w:rsidRPr="00274A4D">
        <w:rPr>
          <w:sz w:val="24"/>
          <w:szCs w:val="24"/>
        </w:rPr>
        <w:t xml:space="preserve">to </w:t>
      </w:r>
      <w:r w:rsidR="00F922AA" w:rsidRPr="00274A4D">
        <w:rPr>
          <w:sz w:val="24"/>
          <w:szCs w:val="24"/>
        </w:rPr>
        <w:t xml:space="preserve">independently </w:t>
      </w:r>
      <w:r w:rsidR="0008547C" w:rsidRPr="00274A4D">
        <w:rPr>
          <w:sz w:val="24"/>
          <w:szCs w:val="24"/>
        </w:rPr>
        <w:t>decide upon a course of treatment</w:t>
      </w:r>
      <w:r w:rsidR="00E138A9" w:rsidRPr="00274A4D">
        <w:rPr>
          <w:sz w:val="24"/>
          <w:szCs w:val="24"/>
        </w:rPr>
        <w:t>, excluding</w:t>
      </w:r>
      <w:r w:rsidR="00EB4AAD" w:rsidRPr="00274A4D">
        <w:rPr>
          <w:sz w:val="24"/>
          <w:szCs w:val="24"/>
        </w:rPr>
        <w:t xml:space="preserve"> abortion services as defined in </w:t>
      </w:r>
      <w:r w:rsidR="006570EF" w:rsidRPr="00274A4D">
        <w:rPr>
          <w:sz w:val="24"/>
          <w:szCs w:val="24"/>
        </w:rPr>
        <w:t>“</w:t>
      </w:r>
      <w:r w:rsidR="006A1933" w:rsidRPr="00274A4D">
        <w:rPr>
          <w:sz w:val="24"/>
          <w:szCs w:val="24"/>
        </w:rPr>
        <w:t xml:space="preserve">Platform Plan </w:t>
      </w:r>
      <w:r w:rsidR="006570EF" w:rsidRPr="00274A4D">
        <w:rPr>
          <w:sz w:val="24"/>
          <w:szCs w:val="24"/>
        </w:rPr>
        <w:t>#3 – Sanctity of Life.”</w:t>
      </w:r>
      <w:r w:rsidR="009270F9" w:rsidRPr="00274A4D">
        <w:rPr>
          <w:sz w:val="24"/>
          <w:szCs w:val="24"/>
        </w:rPr>
        <w:t xml:space="preserve"> Rather, we reserve </w:t>
      </w:r>
      <w:r w:rsidR="00F53F52" w:rsidRPr="00274A4D">
        <w:rPr>
          <w:sz w:val="24"/>
          <w:szCs w:val="24"/>
        </w:rPr>
        <w:t>our</w:t>
      </w:r>
      <w:r w:rsidR="008514B1" w:rsidRPr="00274A4D">
        <w:rPr>
          <w:sz w:val="24"/>
          <w:szCs w:val="24"/>
        </w:rPr>
        <w:t xml:space="preserve"> “</w:t>
      </w:r>
      <w:r w:rsidR="00F53F52" w:rsidRPr="00274A4D">
        <w:rPr>
          <w:sz w:val="24"/>
          <w:szCs w:val="24"/>
        </w:rPr>
        <w:t>Right</w:t>
      </w:r>
      <w:r w:rsidR="009270F9" w:rsidRPr="00274A4D">
        <w:rPr>
          <w:sz w:val="24"/>
          <w:szCs w:val="24"/>
        </w:rPr>
        <w:t xml:space="preserve"> to Try</w:t>
      </w:r>
      <w:r w:rsidR="007D55E2" w:rsidRPr="00274A4D">
        <w:rPr>
          <w:sz w:val="24"/>
          <w:szCs w:val="24"/>
        </w:rPr>
        <w:t>”</w:t>
      </w:r>
      <w:r w:rsidR="00742748" w:rsidRPr="00274A4D">
        <w:rPr>
          <w:sz w:val="24"/>
          <w:szCs w:val="24"/>
        </w:rPr>
        <w:t xml:space="preserve"> </w:t>
      </w:r>
      <w:r w:rsidR="006B1181" w:rsidRPr="00274A4D">
        <w:rPr>
          <w:sz w:val="24"/>
          <w:szCs w:val="24"/>
        </w:rPr>
        <w:t xml:space="preserve">novel and unapproved medical </w:t>
      </w:r>
      <w:r w:rsidR="00F53F52" w:rsidRPr="00274A4D">
        <w:rPr>
          <w:sz w:val="24"/>
          <w:szCs w:val="24"/>
        </w:rPr>
        <w:t>solutions signed</w:t>
      </w:r>
      <w:r w:rsidR="00240A54" w:rsidRPr="00274A4D">
        <w:rPr>
          <w:sz w:val="24"/>
          <w:szCs w:val="24"/>
        </w:rPr>
        <w:t xml:space="preserve"> into law by President Trump.</w:t>
      </w:r>
    </w:p>
    <w:p w14:paraId="69995C45" w14:textId="37980B0A" w:rsidR="009A3F72" w:rsidRPr="000B4914" w:rsidRDefault="000C63C7" w:rsidP="000B4914">
      <w:pPr>
        <w:ind w:left="360"/>
        <w:rPr>
          <w:sz w:val="24"/>
          <w:szCs w:val="24"/>
        </w:rPr>
      </w:pPr>
      <w:r w:rsidRPr="000B4914">
        <w:rPr>
          <w:i/>
          <w:iCs/>
          <w:sz w:val="20"/>
          <w:szCs w:val="20"/>
        </w:rPr>
        <w:lastRenderedPageBreak/>
        <w:t>(2024 POCR Platform Plan #12 cont.)</w:t>
      </w:r>
    </w:p>
    <w:p w14:paraId="2AE8D841" w14:textId="77777777" w:rsidR="009A3F72" w:rsidRDefault="009A3F72" w:rsidP="000C63C7">
      <w:pPr>
        <w:pStyle w:val="ListParagraph"/>
        <w:rPr>
          <w:sz w:val="24"/>
          <w:szCs w:val="24"/>
        </w:rPr>
      </w:pPr>
    </w:p>
    <w:p w14:paraId="6822D3F4" w14:textId="3B75A287" w:rsidR="00B911FE" w:rsidRPr="00274A4D" w:rsidRDefault="00B911FE" w:rsidP="00D717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A4D">
        <w:rPr>
          <w:sz w:val="24"/>
          <w:szCs w:val="24"/>
        </w:rPr>
        <w:t>Insurance companies or government agencies</w:t>
      </w:r>
      <w:r w:rsidR="00F45598" w:rsidRPr="00274A4D">
        <w:rPr>
          <w:sz w:val="24"/>
          <w:szCs w:val="24"/>
        </w:rPr>
        <w:t xml:space="preserve"> having the authority</w:t>
      </w:r>
      <w:r w:rsidR="00A432C4" w:rsidRPr="00274A4D">
        <w:rPr>
          <w:sz w:val="24"/>
          <w:szCs w:val="24"/>
        </w:rPr>
        <w:t xml:space="preserve"> </w:t>
      </w:r>
      <w:r w:rsidR="00F45598" w:rsidRPr="00274A4D">
        <w:rPr>
          <w:sz w:val="24"/>
          <w:szCs w:val="24"/>
        </w:rPr>
        <w:t>to alter courses</w:t>
      </w:r>
      <w:r w:rsidR="00A432C4" w:rsidRPr="00274A4D">
        <w:rPr>
          <w:sz w:val="24"/>
          <w:szCs w:val="24"/>
        </w:rPr>
        <w:t xml:space="preserve"> of treatment</w:t>
      </w:r>
      <w:r w:rsidR="00E17AF4" w:rsidRPr="00274A4D">
        <w:rPr>
          <w:sz w:val="24"/>
          <w:szCs w:val="24"/>
        </w:rPr>
        <w:t xml:space="preserve"> determined </w:t>
      </w:r>
      <w:r w:rsidR="00D6740A" w:rsidRPr="00274A4D">
        <w:rPr>
          <w:sz w:val="24"/>
          <w:szCs w:val="24"/>
        </w:rPr>
        <w:t xml:space="preserve">by doctors </w:t>
      </w:r>
      <w:r w:rsidR="005379EE" w:rsidRPr="00274A4D">
        <w:rPr>
          <w:sz w:val="24"/>
          <w:szCs w:val="24"/>
        </w:rPr>
        <w:t xml:space="preserve">and their patients, or the </w:t>
      </w:r>
      <w:r w:rsidR="00F53F52" w:rsidRPr="00274A4D">
        <w:rPr>
          <w:sz w:val="24"/>
          <w:szCs w:val="24"/>
        </w:rPr>
        <w:t>superseding</w:t>
      </w:r>
      <w:r w:rsidR="005379EE" w:rsidRPr="00274A4D">
        <w:rPr>
          <w:sz w:val="24"/>
          <w:szCs w:val="24"/>
        </w:rPr>
        <w:t xml:space="preserve"> of parent</w:t>
      </w:r>
      <w:r w:rsidR="00F53F52" w:rsidRPr="00274A4D">
        <w:rPr>
          <w:sz w:val="24"/>
          <w:szCs w:val="24"/>
        </w:rPr>
        <w:t>’</w:t>
      </w:r>
      <w:r w:rsidR="005379EE" w:rsidRPr="00274A4D">
        <w:rPr>
          <w:sz w:val="24"/>
          <w:szCs w:val="24"/>
        </w:rPr>
        <w:t>s rights for the best course of treatment</w:t>
      </w:r>
      <w:r w:rsidR="00F53F52" w:rsidRPr="00274A4D">
        <w:rPr>
          <w:sz w:val="24"/>
          <w:szCs w:val="24"/>
        </w:rPr>
        <w:t xml:space="preserve"> for their children.</w:t>
      </w:r>
    </w:p>
    <w:p w14:paraId="307697C0" w14:textId="5D232B92" w:rsidR="00C50CC0" w:rsidRPr="00274A4D" w:rsidRDefault="00C50CC0" w:rsidP="00D717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A4D">
        <w:rPr>
          <w:sz w:val="24"/>
          <w:szCs w:val="24"/>
        </w:rPr>
        <w:t xml:space="preserve">The Government </w:t>
      </w:r>
      <w:r w:rsidR="00C76E10" w:rsidRPr="00274A4D">
        <w:rPr>
          <w:sz w:val="24"/>
          <w:szCs w:val="24"/>
        </w:rPr>
        <w:t>imposing any mandate</w:t>
      </w:r>
      <w:r w:rsidR="00E36262" w:rsidRPr="00274A4D">
        <w:rPr>
          <w:sz w:val="24"/>
          <w:szCs w:val="24"/>
        </w:rPr>
        <w:t xml:space="preserve"> requiring individuals to purchase health insurance.</w:t>
      </w:r>
      <w:r w:rsidR="00C76E10" w:rsidRPr="00274A4D">
        <w:rPr>
          <w:sz w:val="24"/>
          <w:szCs w:val="24"/>
        </w:rPr>
        <w:t xml:space="preserve"> </w:t>
      </w:r>
    </w:p>
    <w:p w14:paraId="272BC508" w14:textId="59A2FE0C" w:rsidR="0064138E" w:rsidRDefault="00742748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708DED45" w14:textId="7B3FEEC9" w:rsidR="00001803" w:rsidRPr="00B56963" w:rsidRDefault="00001803">
      <w:pPr>
        <w:rPr>
          <w:sz w:val="24"/>
          <w:szCs w:val="24"/>
        </w:rPr>
      </w:pPr>
    </w:p>
    <w:p w14:paraId="5D007621" w14:textId="77777777" w:rsidR="002673DB" w:rsidRPr="00B56963" w:rsidRDefault="002673DB">
      <w:pPr>
        <w:rPr>
          <w:sz w:val="24"/>
          <w:szCs w:val="24"/>
        </w:rPr>
      </w:pPr>
    </w:p>
    <w:sectPr w:rsidR="002673DB" w:rsidRPr="00B5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8F2"/>
    <w:multiLevelType w:val="hybridMultilevel"/>
    <w:tmpl w:val="1344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309FC"/>
    <w:multiLevelType w:val="hybridMultilevel"/>
    <w:tmpl w:val="85E8B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48812">
    <w:abstractNumId w:val="0"/>
  </w:num>
  <w:num w:numId="2" w16cid:durableId="124479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F"/>
    <w:rsid w:val="00001803"/>
    <w:rsid w:val="0008547C"/>
    <w:rsid w:val="00085643"/>
    <w:rsid w:val="000917BF"/>
    <w:rsid w:val="00094E81"/>
    <w:rsid w:val="000B4914"/>
    <w:rsid w:val="000C63C7"/>
    <w:rsid w:val="000E36D0"/>
    <w:rsid w:val="00143376"/>
    <w:rsid w:val="00181FED"/>
    <w:rsid w:val="001A3174"/>
    <w:rsid w:val="001B6EFC"/>
    <w:rsid w:val="002161AE"/>
    <w:rsid w:val="00225A19"/>
    <w:rsid w:val="00240A54"/>
    <w:rsid w:val="002673DB"/>
    <w:rsid w:val="00274A4D"/>
    <w:rsid w:val="00286EDF"/>
    <w:rsid w:val="002E4569"/>
    <w:rsid w:val="002F0E89"/>
    <w:rsid w:val="003243C8"/>
    <w:rsid w:val="00373B33"/>
    <w:rsid w:val="003D6C4B"/>
    <w:rsid w:val="003F3A20"/>
    <w:rsid w:val="00420C47"/>
    <w:rsid w:val="00423ABC"/>
    <w:rsid w:val="00450554"/>
    <w:rsid w:val="0045585F"/>
    <w:rsid w:val="004B6024"/>
    <w:rsid w:val="004E7412"/>
    <w:rsid w:val="00515453"/>
    <w:rsid w:val="00524421"/>
    <w:rsid w:val="005265FE"/>
    <w:rsid w:val="005379EE"/>
    <w:rsid w:val="00540457"/>
    <w:rsid w:val="0055657B"/>
    <w:rsid w:val="00556B4D"/>
    <w:rsid w:val="005726AF"/>
    <w:rsid w:val="005759D1"/>
    <w:rsid w:val="005A0AEB"/>
    <w:rsid w:val="005B1234"/>
    <w:rsid w:val="005B6513"/>
    <w:rsid w:val="005B7EF6"/>
    <w:rsid w:val="006128A1"/>
    <w:rsid w:val="0064138E"/>
    <w:rsid w:val="00650B5A"/>
    <w:rsid w:val="006570EF"/>
    <w:rsid w:val="0067483E"/>
    <w:rsid w:val="006A1933"/>
    <w:rsid w:val="006B1181"/>
    <w:rsid w:val="007270E4"/>
    <w:rsid w:val="00741F7B"/>
    <w:rsid w:val="00742748"/>
    <w:rsid w:val="00753831"/>
    <w:rsid w:val="0077589E"/>
    <w:rsid w:val="007A20A1"/>
    <w:rsid w:val="007A312D"/>
    <w:rsid w:val="007A5BD8"/>
    <w:rsid w:val="007A6DB0"/>
    <w:rsid w:val="007D544A"/>
    <w:rsid w:val="007D55E2"/>
    <w:rsid w:val="007D6124"/>
    <w:rsid w:val="007E22E0"/>
    <w:rsid w:val="007F297C"/>
    <w:rsid w:val="008514B1"/>
    <w:rsid w:val="00857AE8"/>
    <w:rsid w:val="008C004A"/>
    <w:rsid w:val="008D42EF"/>
    <w:rsid w:val="008D59A4"/>
    <w:rsid w:val="009270F9"/>
    <w:rsid w:val="00932A63"/>
    <w:rsid w:val="009352FD"/>
    <w:rsid w:val="00935525"/>
    <w:rsid w:val="009A3F72"/>
    <w:rsid w:val="009E0A45"/>
    <w:rsid w:val="009E2D36"/>
    <w:rsid w:val="009F25A2"/>
    <w:rsid w:val="00A27DDF"/>
    <w:rsid w:val="00A410C9"/>
    <w:rsid w:val="00A432C4"/>
    <w:rsid w:val="00A6397F"/>
    <w:rsid w:val="00A7742F"/>
    <w:rsid w:val="00A90653"/>
    <w:rsid w:val="00A94799"/>
    <w:rsid w:val="00B06BFF"/>
    <w:rsid w:val="00B40565"/>
    <w:rsid w:val="00B56963"/>
    <w:rsid w:val="00B6415B"/>
    <w:rsid w:val="00B911FE"/>
    <w:rsid w:val="00BA242E"/>
    <w:rsid w:val="00BB50AE"/>
    <w:rsid w:val="00BB6174"/>
    <w:rsid w:val="00BC65B7"/>
    <w:rsid w:val="00C070F7"/>
    <w:rsid w:val="00C42596"/>
    <w:rsid w:val="00C50A1A"/>
    <w:rsid w:val="00C50CC0"/>
    <w:rsid w:val="00C76E10"/>
    <w:rsid w:val="00C83631"/>
    <w:rsid w:val="00C83920"/>
    <w:rsid w:val="00C844F5"/>
    <w:rsid w:val="00CA1578"/>
    <w:rsid w:val="00CA63B2"/>
    <w:rsid w:val="00CC7678"/>
    <w:rsid w:val="00D6740A"/>
    <w:rsid w:val="00D7170B"/>
    <w:rsid w:val="00DA087D"/>
    <w:rsid w:val="00DD2D45"/>
    <w:rsid w:val="00DE08B3"/>
    <w:rsid w:val="00E04AFD"/>
    <w:rsid w:val="00E138A9"/>
    <w:rsid w:val="00E17AF4"/>
    <w:rsid w:val="00E26EA0"/>
    <w:rsid w:val="00E36262"/>
    <w:rsid w:val="00E3698A"/>
    <w:rsid w:val="00E549CD"/>
    <w:rsid w:val="00E61909"/>
    <w:rsid w:val="00E65569"/>
    <w:rsid w:val="00E8470C"/>
    <w:rsid w:val="00E93F89"/>
    <w:rsid w:val="00E979FA"/>
    <w:rsid w:val="00E97A68"/>
    <w:rsid w:val="00EB3EDF"/>
    <w:rsid w:val="00EB4AAD"/>
    <w:rsid w:val="00EC4795"/>
    <w:rsid w:val="00EE6AA0"/>
    <w:rsid w:val="00EF49E2"/>
    <w:rsid w:val="00F00EF9"/>
    <w:rsid w:val="00F24C86"/>
    <w:rsid w:val="00F26451"/>
    <w:rsid w:val="00F45598"/>
    <w:rsid w:val="00F53F52"/>
    <w:rsid w:val="00F864FD"/>
    <w:rsid w:val="00F922AA"/>
    <w:rsid w:val="00F95D94"/>
    <w:rsid w:val="00FA216B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4B8E"/>
  <w15:chartTrackingRefBased/>
  <w15:docId w15:val="{D334D7BD-C458-4B55-AA87-9C62A17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137</cp:revision>
  <cp:lastPrinted>2024-03-24T23:13:00Z</cp:lastPrinted>
  <dcterms:created xsi:type="dcterms:W3CDTF">2024-03-05T04:18:00Z</dcterms:created>
  <dcterms:modified xsi:type="dcterms:W3CDTF">2024-03-26T04:10:00Z</dcterms:modified>
</cp:coreProperties>
</file>